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7F5" w:rsidRPr="00CF784D" w:rsidRDefault="000D47F5" w:rsidP="002A0D83">
      <w:pPr>
        <w:spacing w:beforeLines="50" w:afterLines="50" w:line="640" w:lineRule="exact"/>
        <w:jc w:val="center"/>
        <w:outlineLvl w:val="0"/>
        <w:rPr>
          <w:rFonts w:ascii="方正小标宋简体" w:eastAsia="方正小标宋简体" w:hAnsi="黑体" w:cs="黑体"/>
          <w:b/>
          <w:color w:val="000000" w:themeColor="text1"/>
          <w:sz w:val="52"/>
          <w:szCs w:val="52"/>
        </w:rPr>
      </w:pPr>
    </w:p>
    <w:p w:rsidR="000D47F5" w:rsidRPr="00CF784D" w:rsidRDefault="000D47F5" w:rsidP="002A0D83">
      <w:pPr>
        <w:spacing w:beforeLines="50" w:afterLines="50" w:line="640" w:lineRule="exact"/>
        <w:jc w:val="center"/>
        <w:outlineLvl w:val="0"/>
        <w:rPr>
          <w:rFonts w:ascii="方正小标宋简体" w:eastAsia="方正小标宋简体" w:hAnsi="黑体" w:cs="黑体"/>
          <w:b/>
          <w:color w:val="000000" w:themeColor="text1"/>
          <w:sz w:val="52"/>
          <w:szCs w:val="52"/>
        </w:rPr>
      </w:pPr>
    </w:p>
    <w:p w:rsidR="000D47F5" w:rsidRPr="00CF784D" w:rsidRDefault="000D47F5" w:rsidP="002A0D83">
      <w:pPr>
        <w:spacing w:beforeLines="50" w:afterLines="50"/>
        <w:jc w:val="center"/>
        <w:outlineLvl w:val="0"/>
        <w:rPr>
          <w:rFonts w:ascii="隶书" w:eastAsia="隶书" w:hAnsi="华文中宋" w:cs="黑体"/>
          <w:b/>
          <w:color w:val="000000" w:themeColor="text1"/>
          <w:sz w:val="96"/>
          <w:szCs w:val="96"/>
        </w:rPr>
      </w:pPr>
      <w:r w:rsidRPr="00CF784D">
        <w:rPr>
          <w:rFonts w:ascii="隶书" w:eastAsia="隶书" w:hAnsi="华文中宋" w:cs="黑体" w:hint="eastAsia"/>
          <w:b/>
          <w:color w:val="000000" w:themeColor="text1"/>
          <w:sz w:val="96"/>
          <w:szCs w:val="96"/>
        </w:rPr>
        <w:t>河北师范大学</w:t>
      </w:r>
    </w:p>
    <w:p w:rsidR="000D47F5" w:rsidRPr="00CF784D" w:rsidRDefault="000D47F5" w:rsidP="002A0D83">
      <w:pPr>
        <w:spacing w:beforeLines="50" w:afterLines="50"/>
        <w:jc w:val="center"/>
        <w:outlineLvl w:val="0"/>
        <w:rPr>
          <w:rFonts w:ascii="楷体_GB2312" w:eastAsia="楷体_GB2312" w:hAnsi="黑体" w:cs="黑体"/>
          <w:b/>
          <w:color w:val="000000" w:themeColor="text1"/>
          <w:sz w:val="60"/>
          <w:szCs w:val="60"/>
        </w:rPr>
      </w:pPr>
      <w:r w:rsidRPr="00CF784D">
        <w:rPr>
          <w:rFonts w:ascii="楷体_GB2312" w:eastAsia="楷体_GB2312" w:hAnsi="黑体" w:cs="黑体" w:hint="eastAsia"/>
          <w:b/>
          <w:color w:val="000000" w:themeColor="text1"/>
          <w:sz w:val="60"/>
          <w:szCs w:val="60"/>
        </w:rPr>
        <w:t>基层党支部学习材料（之</w:t>
      </w:r>
      <w:r w:rsidR="003E3F74">
        <w:rPr>
          <w:rFonts w:ascii="楷体_GB2312" w:eastAsia="楷体_GB2312" w:hAnsi="黑体" w:cs="黑体" w:hint="eastAsia"/>
          <w:b/>
          <w:color w:val="000000" w:themeColor="text1"/>
          <w:sz w:val="60"/>
          <w:szCs w:val="60"/>
        </w:rPr>
        <w:t>五</w:t>
      </w:r>
      <w:r w:rsidRPr="00CF784D">
        <w:rPr>
          <w:rFonts w:ascii="楷体_GB2312" w:eastAsia="楷体_GB2312" w:hAnsi="黑体" w:cs="黑体" w:hint="eastAsia"/>
          <w:b/>
          <w:color w:val="000000" w:themeColor="text1"/>
          <w:sz w:val="60"/>
          <w:szCs w:val="60"/>
        </w:rPr>
        <w:t>）</w:t>
      </w:r>
    </w:p>
    <w:p w:rsidR="000D47F5" w:rsidRPr="00CF784D" w:rsidRDefault="000D47F5" w:rsidP="002A0D83">
      <w:pPr>
        <w:spacing w:beforeLines="50" w:afterLines="50"/>
        <w:jc w:val="center"/>
        <w:outlineLvl w:val="0"/>
        <w:rPr>
          <w:rFonts w:ascii="方正小标宋简体" w:eastAsia="方正小标宋简体" w:hAnsi="黑体" w:cs="黑体"/>
          <w:b/>
          <w:color w:val="000000" w:themeColor="text1"/>
          <w:sz w:val="48"/>
          <w:szCs w:val="48"/>
        </w:rPr>
      </w:pPr>
    </w:p>
    <w:p w:rsidR="000D47F5" w:rsidRPr="00CF784D" w:rsidRDefault="000D47F5" w:rsidP="002A0D83">
      <w:pPr>
        <w:spacing w:beforeLines="50" w:afterLines="50"/>
        <w:jc w:val="center"/>
        <w:outlineLvl w:val="0"/>
        <w:rPr>
          <w:rFonts w:ascii="方正小标宋简体" w:eastAsia="方正小标宋简体" w:hAnsi="黑体" w:cs="黑体"/>
          <w:b/>
          <w:color w:val="000000" w:themeColor="text1"/>
          <w:sz w:val="48"/>
          <w:szCs w:val="48"/>
        </w:rPr>
      </w:pPr>
    </w:p>
    <w:p w:rsidR="000D47F5" w:rsidRPr="00CF784D" w:rsidRDefault="000D47F5" w:rsidP="002A0D83">
      <w:pPr>
        <w:spacing w:beforeLines="50" w:afterLines="50"/>
        <w:jc w:val="center"/>
        <w:outlineLvl w:val="0"/>
        <w:rPr>
          <w:rFonts w:ascii="方正小标宋简体" w:eastAsia="方正小标宋简体" w:hAnsi="黑体" w:cs="黑体"/>
          <w:b/>
          <w:color w:val="000000" w:themeColor="text1"/>
          <w:sz w:val="48"/>
          <w:szCs w:val="48"/>
        </w:rPr>
      </w:pPr>
    </w:p>
    <w:p w:rsidR="000D47F5" w:rsidRPr="00CF784D" w:rsidRDefault="000D47F5" w:rsidP="002A0D83">
      <w:pPr>
        <w:spacing w:beforeLines="50" w:afterLines="50"/>
        <w:jc w:val="center"/>
        <w:outlineLvl w:val="0"/>
        <w:rPr>
          <w:rFonts w:ascii="方正小标宋简体" w:eastAsia="方正小标宋简体" w:hAnsi="黑体" w:cs="黑体"/>
          <w:b/>
          <w:color w:val="000000" w:themeColor="text1"/>
          <w:sz w:val="48"/>
          <w:szCs w:val="48"/>
        </w:rPr>
      </w:pPr>
    </w:p>
    <w:p w:rsidR="000D47F5" w:rsidRPr="00CF784D" w:rsidRDefault="000D47F5" w:rsidP="002A0D83">
      <w:pPr>
        <w:spacing w:beforeLines="50" w:afterLines="50"/>
        <w:outlineLvl w:val="0"/>
        <w:rPr>
          <w:rFonts w:ascii="方正小标宋简体" w:eastAsia="方正小标宋简体" w:hAnsi="黑体" w:cs="黑体"/>
          <w:b/>
          <w:color w:val="000000" w:themeColor="text1"/>
          <w:sz w:val="48"/>
          <w:szCs w:val="48"/>
        </w:rPr>
      </w:pPr>
    </w:p>
    <w:p w:rsidR="000D47F5" w:rsidRPr="00CF784D" w:rsidRDefault="000D47F5" w:rsidP="002A0D83">
      <w:pPr>
        <w:spacing w:beforeLines="50" w:afterLines="50"/>
        <w:jc w:val="center"/>
        <w:outlineLvl w:val="0"/>
        <w:rPr>
          <w:rFonts w:ascii="方正小标宋简体" w:eastAsia="方正小标宋简体" w:hAnsi="黑体" w:cs="黑体"/>
          <w:b/>
          <w:color w:val="000000" w:themeColor="text1"/>
          <w:sz w:val="48"/>
          <w:szCs w:val="48"/>
        </w:rPr>
      </w:pPr>
    </w:p>
    <w:p w:rsidR="000D47F5" w:rsidRPr="00CF784D" w:rsidRDefault="000D47F5" w:rsidP="002A0D83">
      <w:pPr>
        <w:spacing w:beforeLines="50" w:afterLines="50"/>
        <w:jc w:val="center"/>
        <w:outlineLvl w:val="0"/>
        <w:rPr>
          <w:rFonts w:ascii="仿宋_GB2312" w:eastAsia="仿宋_GB2312" w:hAnsi="黑体" w:cs="黑体"/>
          <w:b/>
          <w:color w:val="000000" w:themeColor="text1"/>
          <w:sz w:val="44"/>
          <w:szCs w:val="44"/>
        </w:rPr>
      </w:pPr>
      <w:r w:rsidRPr="00CF784D">
        <w:rPr>
          <w:rFonts w:ascii="仿宋_GB2312" w:eastAsia="仿宋_GB2312" w:hAnsi="黑体" w:cs="黑体" w:hint="eastAsia"/>
          <w:b/>
          <w:color w:val="000000" w:themeColor="text1"/>
          <w:sz w:val="44"/>
          <w:szCs w:val="44"/>
        </w:rPr>
        <w:t>2018年</w:t>
      </w:r>
      <w:r w:rsidR="00931DE4">
        <w:rPr>
          <w:rFonts w:ascii="仿宋_GB2312" w:eastAsia="仿宋_GB2312" w:hAnsi="黑体" w:cs="黑体" w:hint="eastAsia"/>
          <w:b/>
          <w:color w:val="000000" w:themeColor="text1"/>
          <w:sz w:val="44"/>
          <w:szCs w:val="44"/>
        </w:rPr>
        <w:t>4</w:t>
      </w:r>
      <w:r w:rsidRPr="00CF784D">
        <w:rPr>
          <w:rFonts w:ascii="仿宋_GB2312" w:eastAsia="仿宋_GB2312" w:hAnsi="黑体" w:cs="黑体" w:hint="eastAsia"/>
          <w:b/>
          <w:color w:val="000000" w:themeColor="text1"/>
          <w:sz w:val="44"/>
          <w:szCs w:val="44"/>
        </w:rPr>
        <w:t>月</w:t>
      </w:r>
      <w:r w:rsidR="00732C1C">
        <w:rPr>
          <w:rFonts w:ascii="仿宋_GB2312" w:eastAsia="仿宋_GB2312" w:hAnsi="黑体" w:cs="黑体" w:hint="eastAsia"/>
          <w:b/>
          <w:color w:val="000000" w:themeColor="text1"/>
          <w:sz w:val="44"/>
          <w:szCs w:val="44"/>
        </w:rPr>
        <w:t>20</w:t>
      </w:r>
      <w:r w:rsidRPr="00CF784D">
        <w:rPr>
          <w:rFonts w:ascii="仿宋_GB2312" w:eastAsia="仿宋_GB2312" w:hAnsi="黑体" w:cs="黑体" w:hint="eastAsia"/>
          <w:b/>
          <w:color w:val="000000" w:themeColor="text1"/>
          <w:sz w:val="44"/>
          <w:szCs w:val="44"/>
        </w:rPr>
        <w:t>日</w:t>
      </w:r>
    </w:p>
    <w:p w:rsidR="000D47F5" w:rsidRPr="00CF784D" w:rsidRDefault="000D47F5" w:rsidP="000D47F5">
      <w:pPr>
        <w:jc w:val="center"/>
        <w:rPr>
          <w:rFonts w:ascii="宋体" w:eastAsia="宋体" w:hAnsi="宋体"/>
          <w:b/>
          <w:color w:val="000000" w:themeColor="text1"/>
          <w:sz w:val="52"/>
        </w:rPr>
      </w:pPr>
    </w:p>
    <w:p w:rsidR="000D47F5" w:rsidRPr="00CF784D" w:rsidRDefault="000D47F5" w:rsidP="000D47F5">
      <w:pPr>
        <w:widowControl/>
        <w:jc w:val="left"/>
        <w:rPr>
          <w:rFonts w:ascii="宋体" w:eastAsia="宋体" w:hAnsi="宋体"/>
          <w:b/>
          <w:color w:val="000000" w:themeColor="text1"/>
          <w:sz w:val="52"/>
        </w:rPr>
      </w:pPr>
      <w:r w:rsidRPr="00CF784D">
        <w:rPr>
          <w:rFonts w:ascii="宋体" w:eastAsia="宋体" w:hAnsi="宋体"/>
          <w:b/>
          <w:color w:val="000000" w:themeColor="text1"/>
          <w:sz w:val="52"/>
        </w:rPr>
        <w:br w:type="page"/>
      </w:r>
    </w:p>
    <w:p w:rsidR="000D47F5" w:rsidRPr="00CF784D" w:rsidRDefault="000D47F5" w:rsidP="002A0D83">
      <w:pPr>
        <w:spacing w:beforeLines="100" w:afterLines="100" w:line="600" w:lineRule="exact"/>
        <w:jc w:val="center"/>
        <w:rPr>
          <w:rFonts w:ascii="华文行楷" w:eastAsia="华文行楷" w:hAnsi="宋体"/>
          <w:color w:val="000000" w:themeColor="text1"/>
          <w:sz w:val="56"/>
        </w:rPr>
      </w:pPr>
    </w:p>
    <w:p w:rsidR="006B407B" w:rsidRPr="00CF6C06" w:rsidRDefault="004C4CE1" w:rsidP="000950D0">
      <w:pPr>
        <w:spacing w:line="600" w:lineRule="exact"/>
        <w:jc w:val="center"/>
        <w:rPr>
          <w:rFonts w:ascii="华文中宋" w:eastAsia="华文中宋" w:hAnsi="华文中宋"/>
          <w:b/>
          <w:color w:val="000000" w:themeColor="text1"/>
          <w:sz w:val="36"/>
          <w:szCs w:val="36"/>
        </w:rPr>
      </w:pPr>
      <w:r w:rsidRPr="00CF6C06">
        <w:rPr>
          <w:rFonts w:ascii="华文中宋" w:eastAsia="华文中宋" w:hAnsi="华文中宋"/>
          <w:b/>
          <w:color w:val="000000" w:themeColor="text1"/>
          <w:sz w:val="36"/>
          <w:szCs w:val="36"/>
        </w:rPr>
        <w:t>习近平总书记关于意识形态</w:t>
      </w:r>
      <w:r w:rsidR="00CE77A3" w:rsidRPr="00CF6C06">
        <w:rPr>
          <w:rFonts w:ascii="华文中宋" w:eastAsia="华文中宋" w:hAnsi="华文中宋"/>
          <w:b/>
          <w:color w:val="000000" w:themeColor="text1"/>
          <w:sz w:val="36"/>
          <w:szCs w:val="36"/>
        </w:rPr>
        <w:t>工作</w:t>
      </w:r>
      <w:r w:rsidRPr="00CF6C06">
        <w:rPr>
          <w:rFonts w:ascii="华文中宋" w:eastAsia="华文中宋" w:hAnsi="华文中宋"/>
          <w:b/>
          <w:color w:val="000000" w:themeColor="text1"/>
          <w:sz w:val="36"/>
          <w:szCs w:val="36"/>
        </w:rPr>
        <w:t>的</w:t>
      </w:r>
      <w:r w:rsidR="00CF6C06">
        <w:rPr>
          <w:rFonts w:ascii="华文中宋" w:eastAsia="华文中宋" w:hAnsi="华文中宋" w:hint="eastAsia"/>
          <w:b/>
          <w:color w:val="000000" w:themeColor="text1"/>
          <w:sz w:val="36"/>
          <w:szCs w:val="36"/>
        </w:rPr>
        <w:t>重要</w:t>
      </w:r>
      <w:r w:rsidRPr="00CF6C06">
        <w:rPr>
          <w:rFonts w:ascii="华文中宋" w:eastAsia="华文中宋" w:hAnsi="华文中宋"/>
          <w:b/>
          <w:color w:val="000000" w:themeColor="text1"/>
          <w:sz w:val="36"/>
          <w:szCs w:val="36"/>
        </w:rPr>
        <w:t>论述</w:t>
      </w:r>
    </w:p>
    <w:p w:rsidR="00A46AE8" w:rsidRPr="00CF784D" w:rsidRDefault="00A46AE8" w:rsidP="000950D0">
      <w:pPr>
        <w:spacing w:line="600" w:lineRule="exact"/>
        <w:jc w:val="center"/>
        <w:rPr>
          <w:rFonts w:ascii="黑体" w:eastAsia="黑体" w:hAnsi="黑体"/>
          <w:color w:val="000000" w:themeColor="text1"/>
          <w:sz w:val="44"/>
          <w:szCs w:val="44"/>
        </w:rPr>
      </w:pPr>
    </w:p>
    <w:p w:rsidR="003E6434" w:rsidRPr="00CF784D" w:rsidRDefault="00A00D77" w:rsidP="002A0D83">
      <w:pPr>
        <w:spacing w:afterLines="100"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党的十八大以来，面对意识形态领域日益错综复杂的形势，习近平</w:t>
      </w:r>
      <w:r w:rsidR="003E6434" w:rsidRPr="00CF784D">
        <w:rPr>
          <w:rFonts w:ascii="仿宋" w:eastAsia="仿宋" w:hAnsi="仿宋" w:hint="eastAsia"/>
          <w:color w:val="000000" w:themeColor="text1"/>
          <w:sz w:val="32"/>
          <w:szCs w:val="32"/>
        </w:rPr>
        <w:t>总书记发表了一系列重要讲话，深刻阐释了意识形态工作的重大理论和现实问题。</w:t>
      </w:r>
    </w:p>
    <w:p w:rsidR="003E6434" w:rsidRPr="00CF784D" w:rsidRDefault="003E6434" w:rsidP="002A0D83">
      <w:pPr>
        <w:spacing w:afterLines="100" w:line="600" w:lineRule="exact"/>
        <w:ind w:firstLineChars="200" w:firstLine="643"/>
        <w:jc w:val="center"/>
        <w:rPr>
          <w:rFonts w:ascii="黑体" w:eastAsia="黑体" w:hAnsi="黑体"/>
          <w:b/>
          <w:color w:val="000000" w:themeColor="text1"/>
          <w:sz w:val="32"/>
          <w:szCs w:val="32"/>
        </w:rPr>
      </w:pPr>
      <w:r w:rsidRPr="00CF784D">
        <w:rPr>
          <w:rFonts w:ascii="黑体" w:eastAsia="黑体" w:hAnsi="黑体" w:hint="eastAsia"/>
          <w:b/>
          <w:color w:val="000000" w:themeColor="text1"/>
          <w:sz w:val="32"/>
          <w:szCs w:val="32"/>
        </w:rPr>
        <w:t>意识形态工作“一二三”</w:t>
      </w:r>
    </w:p>
    <w:p w:rsidR="004C4CE1" w:rsidRPr="00CF784D" w:rsidRDefault="004C4CE1" w:rsidP="000950D0">
      <w:pPr>
        <w:spacing w:line="600" w:lineRule="exact"/>
        <w:ind w:firstLineChars="200" w:firstLine="640"/>
        <w:rPr>
          <w:rFonts w:ascii="仿宋" w:eastAsia="仿宋" w:hAnsi="仿宋"/>
          <w:color w:val="000000" w:themeColor="text1"/>
          <w:sz w:val="32"/>
          <w:szCs w:val="32"/>
        </w:rPr>
      </w:pPr>
      <w:r w:rsidRPr="00CF784D">
        <w:rPr>
          <w:rFonts w:ascii="仿宋" w:eastAsia="仿宋" w:hAnsi="仿宋" w:hint="eastAsia"/>
          <w:color w:val="000000" w:themeColor="text1"/>
          <w:sz w:val="32"/>
          <w:szCs w:val="32"/>
        </w:rPr>
        <w:t>1.经济建设是党的中心工作，意识形态工作是党的一项极端重要的工作。（2013年8月19</w:t>
      </w:r>
      <w:r w:rsidR="00A46AE8" w:rsidRPr="00CF784D">
        <w:rPr>
          <w:rFonts w:ascii="仿宋" w:eastAsia="仿宋" w:hAnsi="仿宋" w:hint="eastAsia"/>
          <w:color w:val="000000" w:themeColor="text1"/>
          <w:sz w:val="32"/>
          <w:szCs w:val="32"/>
        </w:rPr>
        <w:t>日</w:t>
      </w:r>
      <w:r w:rsidR="0085107A" w:rsidRPr="00CF784D">
        <w:rPr>
          <w:rFonts w:ascii="仿宋" w:eastAsia="仿宋" w:hAnsi="仿宋" w:hint="eastAsia"/>
          <w:color w:val="000000" w:themeColor="text1"/>
          <w:sz w:val="32"/>
          <w:szCs w:val="32"/>
        </w:rPr>
        <w:t>在全国宣传思想工作会议上的</w:t>
      </w:r>
      <w:r w:rsidR="00A46AE8" w:rsidRPr="00CF784D">
        <w:rPr>
          <w:rFonts w:ascii="仿宋" w:eastAsia="仿宋" w:hAnsi="仿宋" w:hint="eastAsia"/>
          <w:color w:val="000000" w:themeColor="text1"/>
          <w:sz w:val="32"/>
          <w:szCs w:val="32"/>
        </w:rPr>
        <w:t>讲话</w:t>
      </w:r>
      <w:r w:rsidRPr="00CF784D">
        <w:rPr>
          <w:rFonts w:ascii="仿宋" w:eastAsia="仿宋" w:hAnsi="仿宋" w:hint="eastAsia"/>
          <w:color w:val="000000" w:themeColor="text1"/>
          <w:sz w:val="32"/>
          <w:szCs w:val="32"/>
        </w:rPr>
        <w:t>）</w:t>
      </w:r>
    </w:p>
    <w:p w:rsidR="004C4CE1" w:rsidRPr="00CF784D" w:rsidRDefault="004C4CE1" w:rsidP="000950D0">
      <w:pPr>
        <w:spacing w:line="600" w:lineRule="exact"/>
        <w:ind w:firstLineChars="200" w:firstLine="640"/>
        <w:rPr>
          <w:rFonts w:ascii="仿宋" w:eastAsia="仿宋" w:hAnsi="仿宋"/>
          <w:color w:val="000000" w:themeColor="text1"/>
          <w:sz w:val="32"/>
          <w:szCs w:val="32"/>
        </w:rPr>
      </w:pPr>
      <w:r w:rsidRPr="00CF784D">
        <w:rPr>
          <w:rFonts w:ascii="仿宋" w:eastAsia="仿宋" w:hAnsi="仿宋" w:hint="eastAsia"/>
          <w:color w:val="000000" w:themeColor="text1"/>
          <w:sz w:val="32"/>
          <w:szCs w:val="32"/>
        </w:rPr>
        <w:t>2.宣传思想工作就是要巩固马克思主义在意识形态领域的指导地位，巩固全党全国人民团结奋斗的共同思想基础。（2013年8月19</w:t>
      </w:r>
      <w:r w:rsidR="00A46AE8" w:rsidRPr="00CF784D">
        <w:rPr>
          <w:rFonts w:ascii="仿宋" w:eastAsia="仿宋" w:hAnsi="仿宋" w:hint="eastAsia"/>
          <w:color w:val="000000" w:themeColor="text1"/>
          <w:sz w:val="32"/>
          <w:szCs w:val="32"/>
        </w:rPr>
        <w:t>日</w:t>
      </w:r>
      <w:r w:rsidR="0085107A" w:rsidRPr="00CF784D">
        <w:rPr>
          <w:rFonts w:ascii="仿宋" w:eastAsia="仿宋" w:hAnsi="仿宋" w:hint="eastAsia"/>
          <w:color w:val="000000" w:themeColor="text1"/>
          <w:sz w:val="32"/>
          <w:szCs w:val="32"/>
        </w:rPr>
        <w:t>在全国宣传思想工作会议上的</w:t>
      </w:r>
      <w:r w:rsidR="00A46AE8" w:rsidRPr="00CF784D">
        <w:rPr>
          <w:rFonts w:ascii="仿宋" w:eastAsia="仿宋" w:hAnsi="仿宋" w:hint="eastAsia"/>
          <w:color w:val="000000" w:themeColor="text1"/>
          <w:sz w:val="32"/>
          <w:szCs w:val="32"/>
        </w:rPr>
        <w:t>讲话</w:t>
      </w:r>
      <w:r w:rsidRPr="00CF784D">
        <w:rPr>
          <w:rFonts w:ascii="仿宋" w:eastAsia="仿宋" w:hAnsi="仿宋" w:hint="eastAsia"/>
          <w:color w:val="000000" w:themeColor="text1"/>
          <w:sz w:val="32"/>
          <w:szCs w:val="32"/>
        </w:rPr>
        <w:t>）</w:t>
      </w:r>
    </w:p>
    <w:p w:rsidR="00CD3809" w:rsidRDefault="00AC073C" w:rsidP="000950D0">
      <w:pPr>
        <w:spacing w:line="600" w:lineRule="exact"/>
        <w:ind w:firstLineChars="200" w:firstLine="640"/>
        <w:rPr>
          <w:rFonts w:ascii="仿宋" w:eastAsia="仿宋" w:hAnsi="仿宋"/>
          <w:color w:val="000000" w:themeColor="text1"/>
          <w:sz w:val="32"/>
          <w:szCs w:val="32"/>
        </w:rPr>
      </w:pPr>
      <w:r w:rsidRPr="00CF784D">
        <w:rPr>
          <w:rFonts w:ascii="仿宋" w:eastAsia="仿宋" w:hAnsi="仿宋" w:hint="eastAsia"/>
          <w:color w:val="000000" w:themeColor="text1"/>
          <w:sz w:val="32"/>
          <w:szCs w:val="32"/>
        </w:rPr>
        <w:t>3. 能否做好意识形态工作，事关党的前途命运，事关国家长治久安，事关民族凝聚力和向心力。</w:t>
      </w:r>
      <w:r w:rsidR="0081117C" w:rsidRPr="00CF784D">
        <w:rPr>
          <w:rFonts w:ascii="仿宋" w:eastAsia="仿宋" w:hAnsi="仿宋" w:hint="eastAsia"/>
          <w:color w:val="000000" w:themeColor="text1"/>
          <w:sz w:val="32"/>
          <w:szCs w:val="32"/>
        </w:rPr>
        <w:t>（2013年8月19日</w:t>
      </w:r>
      <w:r w:rsidR="0085107A" w:rsidRPr="00CF784D">
        <w:rPr>
          <w:rFonts w:ascii="仿宋" w:eastAsia="仿宋" w:hAnsi="仿宋" w:hint="eastAsia"/>
          <w:color w:val="000000" w:themeColor="text1"/>
          <w:sz w:val="32"/>
          <w:szCs w:val="32"/>
        </w:rPr>
        <w:t>在全国宣传思想工作会议上的</w:t>
      </w:r>
      <w:r w:rsidR="0081117C" w:rsidRPr="00CF784D">
        <w:rPr>
          <w:rFonts w:ascii="仿宋" w:eastAsia="仿宋" w:hAnsi="仿宋" w:hint="eastAsia"/>
          <w:color w:val="000000" w:themeColor="text1"/>
          <w:sz w:val="32"/>
          <w:szCs w:val="32"/>
        </w:rPr>
        <w:t>讲话）</w:t>
      </w:r>
    </w:p>
    <w:p w:rsidR="00CD3809" w:rsidRDefault="00CD3809" w:rsidP="000950D0">
      <w:pPr>
        <w:spacing w:line="600" w:lineRule="exact"/>
        <w:ind w:firstLineChars="200" w:firstLine="640"/>
        <w:rPr>
          <w:rFonts w:ascii="仿宋" w:eastAsia="仿宋" w:hAnsi="仿宋"/>
          <w:color w:val="000000" w:themeColor="text1"/>
          <w:sz w:val="32"/>
          <w:szCs w:val="32"/>
        </w:rPr>
      </w:pPr>
    </w:p>
    <w:p w:rsidR="00CD3809" w:rsidRPr="00CF784D" w:rsidRDefault="00635688" w:rsidP="002A0D83">
      <w:pPr>
        <w:spacing w:afterLines="100" w:line="600" w:lineRule="exact"/>
        <w:ind w:firstLineChars="200" w:firstLine="643"/>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牢牢把握意识形态工作领导</w:t>
      </w:r>
      <w:r w:rsidRPr="00CF784D">
        <w:rPr>
          <w:rFonts w:ascii="黑体" w:eastAsia="黑体" w:hAnsi="黑体" w:hint="eastAsia"/>
          <w:b/>
          <w:color w:val="000000" w:themeColor="text1"/>
          <w:sz w:val="32"/>
          <w:szCs w:val="32"/>
        </w:rPr>
        <w:t>权</w:t>
      </w:r>
    </w:p>
    <w:p w:rsidR="00A00D77" w:rsidRDefault="00635688" w:rsidP="000950D0">
      <w:pPr>
        <w:spacing w:line="600" w:lineRule="exact"/>
        <w:ind w:firstLineChars="200" w:firstLine="640"/>
        <w:rPr>
          <w:rFonts w:ascii="仿宋" w:eastAsia="仿宋" w:hAnsi="仿宋"/>
          <w:color w:val="000000" w:themeColor="text1"/>
          <w:sz w:val="32"/>
          <w:szCs w:val="32"/>
        </w:rPr>
      </w:pPr>
      <w:r w:rsidRPr="00CF784D">
        <w:rPr>
          <w:rFonts w:ascii="仿宋" w:eastAsia="仿宋" w:hAnsi="仿宋" w:hint="eastAsia"/>
          <w:color w:val="000000" w:themeColor="text1"/>
          <w:sz w:val="32"/>
          <w:szCs w:val="32"/>
        </w:rPr>
        <w:t>1.在集中精力进行经济建设的同时，一刻也不能放松和削弱意识形态工作。必须把意识形态工作的领导权、管理权、话语权牢牢掌握在手中，任何时候都不能旁落，否则就要犯</w:t>
      </w:r>
      <w:r w:rsidRPr="00CF784D">
        <w:rPr>
          <w:rFonts w:ascii="仿宋" w:eastAsia="仿宋" w:hAnsi="仿宋" w:hint="eastAsia"/>
          <w:color w:val="000000" w:themeColor="text1"/>
          <w:sz w:val="32"/>
          <w:szCs w:val="32"/>
        </w:rPr>
        <w:lastRenderedPageBreak/>
        <w:t>无可挽回的历史性错误。</w:t>
      </w:r>
    </w:p>
    <w:p w:rsidR="00635688" w:rsidRDefault="00A00D77" w:rsidP="000950D0">
      <w:pPr>
        <w:spacing w:line="600" w:lineRule="exact"/>
        <w:ind w:firstLineChars="200" w:firstLine="640"/>
        <w:rPr>
          <w:rFonts w:ascii="仿宋" w:eastAsia="仿宋" w:hAnsi="仿宋"/>
          <w:color w:val="000000" w:themeColor="text1"/>
          <w:sz w:val="32"/>
          <w:szCs w:val="32"/>
        </w:rPr>
      </w:pPr>
      <w:r w:rsidRPr="00CF784D">
        <w:rPr>
          <w:rFonts w:ascii="仿宋" w:eastAsia="仿宋" w:hAnsi="仿宋" w:hint="eastAsia"/>
          <w:color w:val="000000" w:themeColor="text1"/>
          <w:sz w:val="32"/>
          <w:szCs w:val="32"/>
        </w:rPr>
        <w:t>既要切实做好中心工作、为意识形态工作提供坚实物质基础，又要切实做好意识形态工作、为中心工作提供有力保障；既不能因为中心工作而忽视意识形态工作，也不能使意识形态工作游离于中心工作。意识形态工作一定要把围绕中心、服务大局作为基本职责，胸怀大局、把握大势、着眼大事，找准工作切入点和着力点，做到因势而谋、应势而动、顺势而为。（2013年8月19日在全国宣传思想工作会议上的讲话）</w:t>
      </w:r>
    </w:p>
    <w:p w:rsidR="00A00D77" w:rsidRPr="00CF784D" w:rsidRDefault="00CD3809" w:rsidP="000950D0">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w:t>
      </w:r>
      <w:r w:rsidR="00A00D77" w:rsidRPr="00CF784D">
        <w:rPr>
          <w:rFonts w:ascii="仿宋" w:eastAsia="仿宋" w:hAnsi="仿宋" w:hint="eastAsia"/>
          <w:color w:val="000000" w:themeColor="text1"/>
          <w:sz w:val="32"/>
          <w:szCs w:val="32"/>
        </w:rPr>
        <w:t>.全党同志特别是党的各级领导干部必须按照中央要求扎扎实实做好意识形态工作。</w:t>
      </w:r>
    </w:p>
    <w:p w:rsidR="00A00D77" w:rsidRDefault="00A00D77" w:rsidP="000950D0">
      <w:pPr>
        <w:spacing w:line="600" w:lineRule="exact"/>
        <w:ind w:firstLineChars="200" w:firstLine="640"/>
        <w:rPr>
          <w:rFonts w:ascii="仿宋" w:eastAsia="仿宋" w:hAnsi="仿宋"/>
          <w:color w:val="000000" w:themeColor="text1"/>
          <w:sz w:val="32"/>
          <w:szCs w:val="32"/>
        </w:rPr>
      </w:pPr>
      <w:r w:rsidRPr="00CF784D">
        <w:rPr>
          <w:rFonts w:ascii="仿宋" w:eastAsia="仿宋" w:hAnsi="仿宋" w:hint="eastAsia"/>
          <w:color w:val="000000" w:themeColor="text1"/>
          <w:sz w:val="32"/>
          <w:szCs w:val="32"/>
        </w:rPr>
        <w:t>党委主要负责同志要带头抓意识形态工作，带头阅看本地区本部门主要媒体的内容，带头把住本地区本部门媒体的导向，带头批评错误观点和错误倾向。（2013年8月19日在全国宣传思想工作会议上的讲话）</w:t>
      </w:r>
    </w:p>
    <w:p w:rsidR="00A00D77" w:rsidRPr="00CF784D" w:rsidRDefault="00A00D77" w:rsidP="000950D0">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w:t>
      </w:r>
      <w:r w:rsidRPr="00CF784D">
        <w:rPr>
          <w:rFonts w:ascii="仿宋" w:eastAsia="仿宋" w:hAnsi="仿宋" w:hint="eastAsia"/>
          <w:color w:val="000000" w:themeColor="text1"/>
          <w:sz w:val="32"/>
          <w:szCs w:val="32"/>
        </w:rPr>
        <w:t>.我们加强党对意识形态工作的领导，巩固了全党全社会思想上的团结统一。（2017年7月26日在省部级主要领导干部“学习习近平总书记重要讲话精神，迎接党的十九大”专题研讨班开班式上的讲话）</w:t>
      </w:r>
    </w:p>
    <w:p w:rsidR="00A00D77" w:rsidRPr="00CF784D" w:rsidRDefault="00A00D77" w:rsidP="000950D0">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w:t>
      </w:r>
      <w:r w:rsidRPr="00CF784D">
        <w:rPr>
          <w:rFonts w:ascii="仿宋" w:eastAsia="仿宋" w:hAnsi="仿宋" w:hint="eastAsia"/>
          <w:color w:val="000000" w:themeColor="text1"/>
          <w:sz w:val="32"/>
          <w:szCs w:val="32"/>
        </w:rPr>
        <w:t>.</w:t>
      </w:r>
      <w:r w:rsidRPr="00CF784D">
        <w:rPr>
          <w:rFonts w:ascii="仿宋" w:eastAsia="仿宋" w:hAnsi="仿宋"/>
          <w:color w:val="000000" w:themeColor="text1"/>
          <w:sz w:val="32"/>
          <w:szCs w:val="32"/>
        </w:rPr>
        <w:t>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w:t>
      </w:r>
      <w:r w:rsidRPr="00CF784D">
        <w:rPr>
          <w:rFonts w:ascii="仿宋" w:eastAsia="仿宋" w:hAnsi="仿宋"/>
          <w:color w:val="000000" w:themeColor="text1"/>
          <w:sz w:val="32"/>
          <w:szCs w:val="32"/>
        </w:rPr>
        <w:lastRenderedPageBreak/>
        <w:t>展。</w:t>
      </w:r>
      <w:r w:rsidRPr="00CF784D">
        <w:rPr>
          <w:rFonts w:ascii="仿宋" w:eastAsia="仿宋" w:hAnsi="仿宋" w:hint="eastAsia"/>
          <w:color w:val="000000" w:themeColor="text1"/>
          <w:sz w:val="32"/>
          <w:szCs w:val="32"/>
        </w:rPr>
        <w:t>（2017年10月18日在党的十九大上作的报告）</w:t>
      </w:r>
    </w:p>
    <w:p w:rsidR="00A00D77" w:rsidRPr="00CF784D" w:rsidRDefault="00A00D77" w:rsidP="000950D0">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5</w:t>
      </w:r>
      <w:r w:rsidRPr="00CF784D">
        <w:rPr>
          <w:rFonts w:ascii="仿宋" w:eastAsia="仿宋" w:hAnsi="仿宋" w:hint="eastAsia"/>
          <w:color w:val="000000" w:themeColor="text1"/>
          <w:sz w:val="32"/>
          <w:szCs w:val="32"/>
        </w:rPr>
        <w:t>.</w:t>
      </w:r>
      <w:r w:rsidRPr="00CF784D">
        <w:rPr>
          <w:rFonts w:ascii="仿宋" w:eastAsia="仿宋" w:hAnsi="仿宋"/>
          <w:color w:val="000000" w:themeColor="text1"/>
          <w:sz w:val="32"/>
          <w:szCs w:val="32"/>
        </w:rPr>
        <w:t>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r w:rsidRPr="00CF784D">
        <w:rPr>
          <w:rFonts w:ascii="仿宋" w:eastAsia="仿宋" w:hAnsi="仿宋" w:hint="eastAsia"/>
          <w:color w:val="000000" w:themeColor="text1"/>
          <w:sz w:val="32"/>
          <w:szCs w:val="32"/>
        </w:rPr>
        <w:t>（2017年10月18日在党的十九大上作的报告）</w:t>
      </w:r>
    </w:p>
    <w:p w:rsidR="00A663A2" w:rsidRDefault="00A00D77" w:rsidP="002A0D83">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6</w:t>
      </w:r>
      <w:r w:rsidRPr="00CF784D">
        <w:rPr>
          <w:rFonts w:ascii="仿宋" w:eastAsia="仿宋" w:hAnsi="仿宋" w:hint="eastAsia"/>
          <w:color w:val="000000" w:themeColor="text1"/>
          <w:sz w:val="32"/>
          <w:szCs w:val="32"/>
        </w:rPr>
        <w:t>.</w:t>
      </w:r>
      <w:r w:rsidRPr="00CF784D">
        <w:rPr>
          <w:rFonts w:ascii="仿宋" w:eastAsia="仿宋" w:hAnsi="仿宋"/>
          <w:color w:val="000000" w:themeColor="text1"/>
          <w:sz w:val="32"/>
          <w:szCs w:val="32"/>
        </w:rPr>
        <w:t>牢牢掌握意识形态工作领导权。意识形态决定文化前进方向和发展道路。必须推进马克思主义中国化时代化大众化，建设具有强大凝聚力和</w:t>
      </w:r>
      <w:proofErr w:type="gramStart"/>
      <w:r w:rsidRPr="00CF784D">
        <w:rPr>
          <w:rFonts w:ascii="仿宋" w:eastAsia="仿宋" w:hAnsi="仿宋"/>
          <w:color w:val="000000" w:themeColor="text1"/>
          <w:sz w:val="32"/>
          <w:szCs w:val="32"/>
        </w:rPr>
        <w:t>引领力</w:t>
      </w:r>
      <w:proofErr w:type="gramEnd"/>
      <w:r w:rsidRPr="00CF784D">
        <w:rPr>
          <w:rFonts w:ascii="仿宋" w:eastAsia="仿宋" w:hAnsi="仿宋"/>
          <w:color w:val="000000" w:themeColor="text1"/>
          <w:sz w:val="32"/>
          <w:szCs w:val="32"/>
        </w:rPr>
        <w:t>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w:t>
      </w:r>
      <w:proofErr w:type="gramStart"/>
      <w:r w:rsidRPr="00CF784D">
        <w:rPr>
          <w:rFonts w:ascii="仿宋" w:eastAsia="仿宋" w:hAnsi="仿宋"/>
          <w:color w:val="000000" w:themeColor="text1"/>
          <w:sz w:val="32"/>
          <w:szCs w:val="32"/>
        </w:rPr>
        <w:t>新型智库</w:t>
      </w:r>
      <w:proofErr w:type="gramEnd"/>
      <w:r w:rsidRPr="00CF784D">
        <w:rPr>
          <w:rFonts w:ascii="仿宋" w:eastAsia="仿宋" w:hAnsi="仿宋"/>
          <w:color w:val="000000" w:themeColor="text1"/>
          <w:sz w:val="32"/>
          <w:szCs w:val="32"/>
        </w:rPr>
        <w:t>建设。高度重视传播手段建设和创新，提高新闻舆论传播力、引导力、影响力、公信力。加强互联网内容建设，建立网络综合治理体系，营造清朗的网络空间。落实意识形态工作责任制，加强阵地建</w:t>
      </w:r>
      <w:r w:rsidRPr="00CF784D">
        <w:rPr>
          <w:rFonts w:ascii="仿宋" w:eastAsia="仿宋" w:hAnsi="仿宋"/>
          <w:color w:val="000000" w:themeColor="text1"/>
          <w:sz w:val="32"/>
          <w:szCs w:val="32"/>
        </w:rPr>
        <w:lastRenderedPageBreak/>
        <w:t>设和管理，注意区分政治原则问题、思想认识问题、学术观点问题，旗帜鲜明反对和抵制各种错误观点。</w:t>
      </w:r>
      <w:r w:rsidRPr="00CF784D">
        <w:rPr>
          <w:rFonts w:ascii="仿宋" w:eastAsia="仿宋" w:hAnsi="仿宋" w:hint="eastAsia"/>
          <w:color w:val="000000" w:themeColor="text1"/>
          <w:sz w:val="32"/>
          <w:szCs w:val="32"/>
        </w:rPr>
        <w:t>（2017年10月18日在党的十九大上作的报告）</w:t>
      </w:r>
    </w:p>
    <w:p w:rsidR="00A46AE8" w:rsidRPr="00CF784D" w:rsidRDefault="00A46AE8" w:rsidP="002A0D83">
      <w:pPr>
        <w:spacing w:beforeLines="100" w:afterLines="100" w:line="600" w:lineRule="exact"/>
        <w:ind w:firstLineChars="200" w:firstLine="643"/>
        <w:jc w:val="center"/>
        <w:rPr>
          <w:rFonts w:ascii="黑体" w:eastAsia="黑体" w:hAnsi="黑体"/>
          <w:b/>
          <w:color w:val="000000" w:themeColor="text1"/>
          <w:sz w:val="32"/>
          <w:szCs w:val="32"/>
        </w:rPr>
      </w:pPr>
      <w:r w:rsidRPr="00CF784D">
        <w:rPr>
          <w:rFonts w:ascii="黑体" w:eastAsia="黑体" w:hAnsi="黑体" w:hint="eastAsia"/>
          <w:b/>
          <w:color w:val="000000" w:themeColor="text1"/>
          <w:sz w:val="32"/>
          <w:szCs w:val="32"/>
        </w:rPr>
        <w:t>牢牢把握意识形态工作主动权</w:t>
      </w:r>
    </w:p>
    <w:p w:rsidR="004B617B" w:rsidRPr="00CF784D" w:rsidRDefault="00CD3809" w:rsidP="000950D0">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sidR="004B617B" w:rsidRPr="00CF784D">
        <w:rPr>
          <w:rFonts w:ascii="仿宋" w:eastAsia="仿宋" w:hAnsi="仿宋" w:hint="eastAsia"/>
          <w:color w:val="000000" w:themeColor="text1"/>
          <w:sz w:val="32"/>
          <w:szCs w:val="32"/>
        </w:rPr>
        <w:t>.在互联网这个战场上，我们能否顶得住、打得赢，直接关系我国意识形态安全和政权安全。（2013年8月19日在全国宣传思想工作会议上的讲话）</w:t>
      </w:r>
    </w:p>
    <w:p w:rsidR="004B617B" w:rsidRPr="00CF784D" w:rsidRDefault="00CD3809" w:rsidP="000950D0">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w:t>
      </w:r>
      <w:r w:rsidR="004B617B" w:rsidRPr="00CF784D">
        <w:rPr>
          <w:rFonts w:ascii="仿宋" w:eastAsia="仿宋" w:hAnsi="仿宋" w:hint="eastAsia"/>
          <w:color w:val="000000" w:themeColor="text1"/>
          <w:sz w:val="32"/>
          <w:szCs w:val="32"/>
        </w:rPr>
        <w:t>.要在继续大胆推进改革、推动文化事业全面繁荣和文化产业快速发展、建设社会主义文化强国的同时，把握好意识形态属性和产业属性、社会效益和经济效益的关系，始终坚持社会主义先进文化前进方向，始终把社会效益放在首位。（2013年8月19日在全国宣传思想工作会议上的讲话）</w:t>
      </w:r>
    </w:p>
    <w:p w:rsidR="00900B05" w:rsidRDefault="00CD3809" w:rsidP="000950D0">
      <w:pPr>
        <w:spacing w:line="60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3</w:t>
      </w:r>
      <w:r w:rsidR="00AE7D41" w:rsidRPr="00CF784D">
        <w:rPr>
          <w:rFonts w:ascii="仿宋" w:eastAsia="仿宋" w:hAnsi="仿宋"/>
          <w:color w:val="000000" w:themeColor="text1"/>
          <w:sz w:val="32"/>
          <w:szCs w:val="32"/>
        </w:rPr>
        <w:t>.</w:t>
      </w:r>
      <w:r w:rsidR="00AE7D41" w:rsidRPr="00CF784D">
        <w:rPr>
          <w:rFonts w:ascii="仿宋" w:eastAsia="仿宋" w:hAnsi="仿宋" w:hint="eastAsia"/>
          <w:color w:val="000000" w:themeColor="text1"/>
          <w:sz w:val="32"/>
          <w:szCs w:val="32"/>
        </w:rPr>
        <w:t>我们必须毫不放松理想信念教育、思想道德建设、意识形态工作，大力培育和弘扬社会主义核心价值观，用富有时代气息的中国精神凝聚中国力量。（2015年1月23日在中共中央政治局第二十次集体学习时的讲话）</w:t>
      </w:r>
    </w:p>
    <w:p w:rsidR="002664B5" w:rsidRDefault="00CD3809" w:rsidP="000950D0">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w:t>
      </w:r>
      <w:r w:rsidR="00A46AE8" w:rsidRPr="00CF784D">
        <w:rPr>
          <w:rFonts w:ascii="仿宋" w:eastAsia="仿宋" w:hAnsi="仿宋" w:hint="eastAsia"/>
          <w:color w:val="000000" w:themeColor="text1"/>
          <w:sz w:val="32"/>
          <w:szCs w:val="32"/>
        </w:rPr>
        <w:t>.</w:t>
      </w:r>
      <w:r w:rsidR="00A46AE8" w:rsidRPr="00CF784D">
        <w:rPr>
          <w:rFonts w:ascii="仿宋" w:eastAsia="仿宋" w:hAnsi="仿宋"/>
          <w:color w:val="000000" w:themeColor="text1"/>
          <w:sz w:val="32"/>
          <w:szCs w:val="32"/>
        </w:rPr>
        <w:t xml:space="preserve"> </w:t>
      </w:r>
      <w:r w:rsidR="002664B5" w:rsidRPr="00CF784D">
        <w:rPr>
          <w:rFonts w:ascii="仿宋" w:eastAsia="仿宋" w:hAnsi="仿宋" w:hint="eastAsia"/>
          <w:color w:val="000000" w:themeColor="text1"/>
          <w:sz w:val="32"/>
          <w:szCs w:val="32"/>
        </w:rPr>
        <w:t>随着互联网快速发展，包括新媒体从业人员和网络“意见领袖”在内的网络人士大量涌现。在这两个群体中，有些经营网络、是“搭台”的，有些网上发声、是“唱戏”的，往往能左右互联网的议题，能量不可小觑。我说过，互联网是当前宣传思想工作的主阵地。这个阵地我们不去占领，人家就会去占领；这部分人我们不去团结，人家就会去拉拢。要把</w:t>
      </w:r>
      <w:r w:rsidR="002664B5" w:rsidRPr="00CF784D">
        <w:rPr>
          <w:rFonts w:ascii="仿宋" w:eastAsia="仿宋" w:hAnsi="仿宋" w:hint="eastAsia"/>
          <w:color w:val="000000" w:themeColor="text1"/>
          <w:sz w:val="32"/>
          <w:szCs w:val="32"/>
        </w:rPr>
        <w:lastRenderedPageBreak/>
        <w:t>这些人中的代表性人士纳入统战工作视野，建立经常性联系渠道，加强线上互动、线下沟通，引导其政治观点，增进其政治认同。（2015年5月18日在中央统战工作会议上的讲话）</w:t>
      </w:r>
    </w:p>
    <w:p w:rsidR="002664B5" w:rsidRPr="00CF784D" w:rsidRDefault="00CD3809" w:rsidP="000950D0">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5</w:t>
      </w:r>
      <w:r w:rsidR="002664B5">
        <w:rPr>
          <w:rFonts w:ascii="仿宋" w:eastAsia="仿宋" w:hAnsi="仿宋" w:hint="eastAsia"/>
          <w:color w:val="000000" w:themeColor="text1"/>
          <w:sz w:val="32"/>
          <w:szCs w:val="32"/>
        </w:rPr>
        <w:t>.</w:t>
      </w:r>
      <w:r w:rsidR="002664B5" w:rsidRPr="00CF784D">
        <w:rPr>
          <w:rFonts w:ascii="仿宋" w:eastAsia="仿宋" w:hAnsi="仿宋" w:hint="eastAsia"/>
          <w:color w:val="000000" w:themeColor="text1"/>
          <w:sz w:val="32"/>
          <w:szCs w:val="32"/>
        </w:rPr>
        <w:t>党的新闻舆论工作坚持党性原则，最根本的是坚持党对新闻舆论工作的领导。党和政府主办的媒体是党和政府的宣传阵地，必须姓党。（2016年2月19日在党的新闻舆论工作座谈会上的讲话）</w:t>
      </w:r>
    </w:p>
    <w:p w:rsidR="00A51FE1" w:rsidRPr="00CF784D" w:rsidRDefault="00CD3809" w:rsidP="002A0D83">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6</w:t>
      </w:r>
      <w:r w:rsidR="002664B5" w:rsidRPr="00CF784D">
        <w:rPr>
          <w:rFonts w:ascii="仿宋" w:eastAsia="仿宋" w:hAnsi="仿宋" w:hint="eastAsia"/>
          <w:color w:val="000000" w:themeColor="text1"/>
          <w:sz w:val="32"/>
          <w:szCs w:val="32"/>
        </w:rPr>
        <w:t>.网络空间是亿万民众共同的精神家园。网络空间天朗气清、生态良好，符合人民利益。网络空间乌烟瘴气、生态恶化，不符合人民利益。（2016年4月19日在网络安全和信息化工作座谈会上的讲话）</w:t>
      </w:r>
    </w:p>
    <w:p w:rsidR="00A00D77" w:rsidRPr="00CF784D" w:rsidRDefault="00A00D77" w:rsidP="002A0D83">
      <w:pPr>
        <w:spacing w:beforeLines="100" w:afterLines="100" w:line="600" w:lineRule="exact"/>
        <w:ind w:firstLineChars="200" w:firstLine="643"/>
        <w:jc w:val="center"/>
        <w:rPr>
          <w:rFonts w:ascii="黑体" w:eastAsia="黑体" w:hAnsi="黑体"/>
          <w:b/>
          <w:color w:val="000000" w:themeColor="text1"/>
          <w:sz w:val="32"/>
          <w:szCs w:val="32"/>
        </w:rPr>
      </w:pPr>
      <w:r w:rsidRPr="00CF784D">
        <w:rPr>
          <w:rFonts w:ascii="黑体" w:eastAsia="黑体" w:hAnsi="黑体" w:hint="eastAsia"/>
          <w:b/>
          <w:color w:val="000000" w:themeColor="text1"/>
          <w:sz w:val="32"/>
          <w:szCs w:val="32"/>
        </w:rPr>
        <w:t>牢牢把握意识形态工作</w:t>
      </w:r>
      <w:r>
        <w:rPr>
          <w:rFonts w:ascii="黑体" w:eastAsia="黑体" w:hAnsi="黑体" w:hint="eastAsia"/>
          <w:b/>
          <w:color w:val="000000" w:themeColor="text1"/>
          <w:sz w:val="32"/>
          <w:szCs w:val="32"/>
        </w:rPr>
        <w:t>话语</w:t>
      </w:r>
      <w:r w:rsidRPr="00CF784D">
        <w:rPr>
          <w:rFonts w:ascii="黑体" w:eastAsia="黑体" w:hAnsi="黑体" w:hint="eastAsia"/>
          <w:b/>
          <w:color w:val="000000" w:themeColor="text1"/>
          <w:sz w:val="32"/>
          <w:szCs w:val="32"/>
        </w:rPr>
        <w:t>权</w:t>
      </w:r>
    </w:p>
    <w:p w:rsidR="00CD3809" w:rsidRPr="00CF784D" w:rsidRDefault="00CD3809" w:rsidP="000950D0">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sidRPr="00CF784D">
        <w:rPr>
          <w:rFonts w:ascii="仿宋" w:eastAsia="仿宋" w:hAnsi="仿宋" w:hint="eastAsia"/>
          <w:color w:val="000000" w:themeColor="text1"/>
          <w:sz w:val="32"/>
          <w:szCs w:val="32"/>
        </w:rPr>
        <w:t>党校姓党，首先要把党的旗帜亮出来，而且要让党的旗帜在各级党校上空高高飘扬。坚持党校姓党，首先要坚持姓“马”姓“共”。马克思主义是我们党的指导思想，共产主义是我们党的远大理想。没有马克思主义信仰、共产主义理想，就没有中国共产党，就没有中国特色社会主义。我主持</w:t>
      </w:r>
      <w:proofErr w:type="gramStart"/>
      <w:r w:rsidRPr="00CF784D">
        <w:rPr>
          <w:rFonts w:ascii="仿宋" w:eastAsia="仿宋" w:hAnsi="仿宋" w:hint="eastAsia"/>
          <w:color w:val="000000" w:themeColor="text1"/>
          <w:sz w:val="32"/>
          <w:szCs w:val="32"/>
        </w:rPr>
        <w:t>起草党</w:t>
      </w:r>
      <w:proofErr w:type="gramEnd"/>
      <w:r w:rsidRPr="00CF784D">
        <w:rPr>
          <w:rFonts w:ascii="仿宋" w:eastAsia="仿宋" w:hAnsi="仿宋" w:hint="eastAsia"/>
          <w:color w:val="000000" w:themeColor="text1"/>
          <w:sz w:val="32"/>
          <w:szCs w:val="32"/>
        </w:rPr>
        <w:t xml:space="preserve">的十八大报告时，专门要求写了这样一段话：“对马克思主义的信仰，对社会主义和共产主义的信念，是共产党人的政治灵魂，是共产党人经受住任何考验的精神支柱。” </w:t>
      </w:r>
    </w:p>
    <w:p w:rsidR="00CD3809" w:rsidRPr="00CF784D" w:rsidRDefault="00CD3809" w:rsidP="000950D0">
      <w:pPr>
        <w:spacing w:line="600" w:lineRule="exact"/>
        <w:ind w:firstLineChars="200" w:firstLine="640"/>
        <w:rPr>
          <w:rFonts w:ascii="仿宋" w:eastAsia="仿宋" w:hAnsi="仿宋"/>
          <w:color w:val="000000" w:themeColor="text1"/>
          <w:sz w:val="32"/>
          <w:szCs w:val="32"/>
        </w:rPr>
      </w:pPr>
      <w:r w:rsidRPr="00CF784D">
        <w:rPr>
          <w:rFonts w:ascii="仿宋" w:eastAsia="仿宋" w:hAnsi="仿宋" w:hint="eastAsia"/>
          <w:color w:val="000000" w:themeColor="text1"/>
          <w:sz w:val="32"/>
          <w:szCs w:val="32"/>
        </w:rPr>
        <w:t>我们干事业不能忘本忘祖、忘记初心。我们共产党人的</w:t>
      </w:r>
      <w:r w:rsidRPr="00CF784D">
        <w:rPr>
          <w:rFonts w:ascii="仿宋" w:eastAsia="仿宋" w:hAnsi="仿宋" w:hint="eastAsia"/>
          <w:color w:val="000000" w:themeColor="text1"/>
          <w:sz w:val="32"/>
          <w:szCs w:val="32"/>
        </w:rPr>
        <w:lastRenderedPageBreak/>
        <w:t>本，就是对马克思主义的信仰，对中国特色社会主义和共产主义的信念，对党和人民的忠诚。</w:t>
      </w:r>
      <w:proofErr w:type="gramStart"/>
      <w:r w:rsidRPr="00CF784D">
        <w:rPr>
          <w:rFonts w:ascii="仿宋" w:eastAsia="仿宋" w:hAnsi="仿宋" w:hint="eastAsia"/>
          <w:color w:val="000000" w:themeColor="text1"/>
          <w:sz w:val="32"/>
          <w:szCs w:val="32"/>
        </w:rPr>
        <w:t>我们要固的</w:t>
      </w:r>
      <w:proofErr w:type="gramEnd"/>
      <w:r w:rsidRPr="00CF784D">
        <w:rPr>
          <w:rFonts w:ascii="仿宋" w:eastAsia="仿宋" w:hAnsi="仿宋" w:hint="eastAsia"/>
          <w:color w:val="000000" w:themeColor="text1"/>
          <w:sz w:val="32"/>
          <w:szCs w:val="32"/>
        </w:rPr>
        <w:t>本，就是坚定这份信仰、坚定这份信念、坚定这份忠诚。世界社会主义实践的曲折历程告诉我们，马克思主义政党一旦放弃马克思主义信仰、社会主义和共产主义信念，就会土崩瓦解。共产党人如果没有信仰、没有理想，或信仰、理想不坚定，精神上就会“缺钙”，就会得“软骨病”，就必然导致政治上变质、经济上贪婪、道德上堕落、生活上腐化。</w:t>
      </w:r>
    </w:p>
    <w:p w:rsidR="00CD3809" w:rsidRPr="00CF784D" w:rsidRDefault="00CD3809" w:rsidP="000950D0">
      <w:pPr>
        <w:spacing w:line="600" w:lineRule="exact"/>
        <w:ind w:firstLineChars="200" w:firstLine="640"/>
        <w:rPr>
          <w:rFonts w:ascii="仿宋" w:eastAsia="仿宋" w:hAnsi="仿宋"/>
          <w:color w:val="000000" w:themeColor="text1"/>
          <w:sz w:val="32"/>
          <w:szCs w:val="32"/>
        </w:rPr>
      </w:pPr>
      <w:r w:rsidRPr="00CF784D">
        <w:rPr>
          <w:rFonts w:ascii="仿宋" w:eastAsia="仿宋" w:hAnsi="仿宋" w:hint="eastAsia"/>
          <w:color w:val="000000" w:themeColor="text1"/>
          <w:sz w:val="32"/>
          <w:szCs w:val="32"/>
        </w:rPr>
        <w:t>在举什么旗、走什么路的问题上，全党一定要保持清醒头脑。“凡观物有</w:t>
      </w:r>
      <w:proofErr w:type="gramStart"/>
      <w:r w:rsidRPr="00CF784D">
        <w:rPr>
          <w:rFonts w:ascii="仿宋" w:eastAsia="仿宋" w:hAnsi="仿宋" w:hint="eastAsia"/>
          <w:color w:val="000000" w:themeColor="text1"/>
          <w:sz w:val="32"/>
          <w:szCs w:val="32"/>
        </w:rPr>
        <w:t>疑</w:t>
      </w:r>
      <w:proofErr w:type="gramEnd"/>
      <w:r w:rsidRPr="00CF784D">
        <w:rPr>
          <w:rFonts w:ascii="仿宋" w:eastAsia="仿宋" w:hAnsi="仿宋" w:hint="eastAsia"/>
          <w:color w:val="000000" w:themeColor="text1"/>
          <w:sz w:val="32"/>
          <w:szCs w:val="32"/>
        </w:rPr>
        <w:t>，中心不定，则外物不清；吾虑不清，则未可定然否也。”党校要旗帜鲜明、大张旗鼓讲马克思主义、讲中国特色社会主义、讲共产主义，旗帜鲜明、大张旗鼓讲党的性质、讲党的宗旨、讲党的传统、讲党的作风。中央批准中央党校成立马克思主义学院，就是坚持党校姓“马”姓“共”之举。</w:t>
      </w:r>
    </w:p>
    <w:p w:rsidR="00CD3809" w:rsidRPr="00CF784D" w:rsidRDefault="00CD3809" w:rsidP="000950D0">
      <w:pPr>
        <w:spacing w:line="600" w:lineRule="exact"/>
        <w:ind w:firstLineChars="200" w:firstLine="640"/>
        <w:rPr>
          <w:rFonts w:ascii="仿宋" w:eastAsia="仿宋" w:hAnsi="仿宋"/>
          <w:color w:val="000000" w:themeColor="text1"/>
          <w:sz w:val="32"/>
          <w:szCs w:val="32"/>
        </w:rPr>
      </w:pPr>
      <w:r w:rsidRPr="00CF784D">
        <w:rPr>
          <w:rFonts w:ascii="仿宋" w:eastAsia="仿宋" w:hAnsi="仿宋" w:hint="eastAsia"/>
          <w:color w:val="000000" w:themeColor="text1"/>
          <w:sz w:val="32"/>
          <w:szCs w:val="32"/>
        </w:rPr>
        <w:t>国内外各种敌对势力，总是企图让我们党改旗易帜、改名换姓，其要害就是企图让我们丢掉对马克思主义的信仰，丢掉对社会主义、共产主义的信念。而我们有些人甚至党内有的同志却没有看清这里面暗藏的玄机，认为西方“普世价值”经过了几百年，为什么不能认同？西方一些政治话语为什么不能借用？接受了我们也不会有什么大的损失，为什么非要拧着来？有的人</w:t>
      </w:r>
      <w:proofErr w:type="gramStart"/>
      <w:r w:rsidRPr="00CF784D">
        <w:rPr>
          <w:rFonts w:ascii="仿宋" w:eastAsia="仿宋" w:hAnsi="仿宋" w:hint="eastAsia"/>
          <w:color w:val="000000" w:themeColor="text1"/>
          <w:sz w:val="32"/>
          <w:szCs w:val="32"/>
        </w:rPr>
        <w:t>奉西方</w:t>
      </w:r>
      <w:proofErr w:type="gramEnd"/>
      <w:r w:rsidRPr="00CF784D">
        <w:rPr>
          <w:rFonts w:ascii="仿宋" w:eastAsia="仿宋" w:hAnsi="仿宋" w:hint="eastAsia"/>
          <w:color w:val="000000" w:themeColor="text1"/>
          <w:sz w:val="32"/>
          <w:szCs w:val="32"/>
        </w:rPr>
        <w:t>理论、西方话语为金科玉律，不知不觉成了西方资本主义意识形态的吹鼓手。</w:t>
      </w:r>
    </w:p>
    <w:p w:rsidR="00CD3809" w:rsidRPr="00CF784D" w:rsidRDefault="00CD3809" w:rsidP="000950D0">
      <w:pPr>
        <w:spacing w:line="600" w:lineRule="exact"/>
        <w:ind w:firstLineChars="200" w:firstLine="640"/>
        <w:rPr>
          <w:rFonts w:ascii="仿宋" w:eastAsia="仿宋" w:hAnsi="仿宋"/>
          <w:color w:val="000000" w:themeColor="text1"/>
          <w:sz w:val="32"/>
          <w:szCs w:val="32"/>
        </w:rPr>
      </w:pPr>
      <w:r w:rsidRPr="00CF784D">
        <w:rPr>
          <w:rFonts w:ascii="仿宋" w:eastAsia="仿宋" w:hAnsi="仿宋" w:hint="eastAsia"/>
          <w:color w:val="000000" w:themeColor="text1"/>
          <w:sz w:val="32"/>
          <w:szCs w:val="32"/>
        </w:rPr>
        <w:lastRenderedPageBreak/>
        <w:t>“是非</w:t>
      </w:r>
      <w:proofErr w:type="gramStart"/>
      <w:r w:rsidRPr="00CF784D">
        <w:rPr>
          <w:rFonts w:ascii="仿宋" w:eastAsia="仿宋" w:hAnsi="仿宋" w:hint="eastAsia"/>
          <w:color w:val="000000" w:themeColor="text1"/>
          <w:sz w:val="32"/>
          <w:szCs w:val="32"/>
        </w:rPr>
        <w:t>疑</w:t>
      </w:r>
      <w:proofErr w:type="gramEnd"/>
      <w:r w:rsidRPr="00CF784D">
        <w:rPr>
          <w:rFonts w:ascii="仿宋" w:eastAsia="仿宋" w:hAnsi="仿宋" w:hint="eastAsia"/>
          <w:color w:val="000000" w:themeColor="text1"/>
          <w:sz w:val="32"/>
          <w:szCs w:val="32"/>
        </w:rPr>
        <w:t>，则度之以远事，验之以近物。”冷战结束以来，在西方价值观念鼓捣下，一些国家被折腾得不成样子了，有的四分五裂，有的战火纷飞，有的整天乱哄哄的。如果我们用西方资本主义价值体系来剪裁我们的实践，用西方资本主义评价体系来衡量我国发展，符合西方标准就行，不符合西方标准就是落后的陈旧的，就要批判、攻击，那后果不堪设想！最后要么就是跟在人家后面亦步亦趋，要么就是只有挨骂的份。</w:t>
      </w:r>
    </w:p>
    <w:p w:rsidR="00CD3809" w:rsidRPr="00CF784D" w:rsidRDefault="00CD3809" w:rsidP="000950D0">
      <w:pPr>
        <w:spacing w:line="600" w:lineRule="exact"/>
        <w:ind w:firstLineChars="200" w:firstLine="640"/>
        <w:rPr>
          <w:rFonts w:ascii="仿宋" w:eastAsia="仿宋" w:hAnsi="仿宋"/>
          <w:color w:val="000000" w:themeColor="text1"/>
          <w:sz w:val="32"/>
          <w:szCs w:val="32"/>
        </w:rPr>
      </w:pPr>
      <w:r w:rsidRPr="00CF784D">
        <w:rPr>
          <w:rFonts w:ascii="仿宋" w:eastAsia="仿宋" w:hAnsi="仿宋" w:hint="eastAsia"/>
          <w:color w:val="000000" w:themeColor="text1"/>
          <w:sz w:val="32"/>
          <w:szCs w:val="32"/>
        </w:rPr>
        <w:t xml:space="preserve">党校不是世外桃源，党校学员来自四面八方，听到的、看到的问题很多，意识形态领域的许多重大问题都会在党校汇聚。这就给党校提出了加强思想理论研究的重要任务。党校要加强对各种社会思潮的辨析和引导，不当旁观者，敢于发声亮剑，善于解疑释惑，守护这一马克思主义、中国特色社会主义的坚强前沿阵地。（2015年12月11日在全国党校工作会议上的讲话） </w:t>
      </w:r>
    </w:p>
    <w:p w:rsidR="00CD3809" w:rsidRPr="00CF784D" w:rsidRDefault="00CD3809" w:rsidP="000950D0">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w:t>
      </w:r>
      <w:r w:rsidRPr="00CF784D">
        <w:rPr>
          <w:rFonts w:ascii="仿宋" w:eastAsia="仿宋" w:hAnsi="仿宋" w:hint="eastAsia"/>
          <w:color w:val="000000" w:themeColor="text1"/>
          <w:sz w:val="32"/>
          <w:szCs w:val="32"/>
        </w:rPr>
        <w:t>.党校姓党，决定了党校科研要紧紧围绕党的中心工作展开，在党的思想理论研究方面有所作为，为坚持和巩固党对意识形态工作的领导、巩固马克思主义在意识形态领域的指导地位</w:t>
      </w:r>
      <w:proofErr w:type="gramStart"/>
      <w:r w:rsidRPr="00CF784D">
        <w:rPr>
          <w:rFonts w:ascii="仿宋" w:eastAsia="仿宋" w:hAnsi="仿宋" w:hint="eastAsia"/>
          <w:color w:val="000000" w:themeColor="text1"/>
          <w:sz w:val="32"/>
          <w:szCs w:val="32"/>
        </w:rPr>
        <w:t>作出</w:t>
      </w:r>
      <w:proofErr w:type="gramEnd"/>
      <w:r w:rsidRPr="00CF784D">
        <w:rPr>
          <w:rFonts w:ascii="仿宋" w:eastAsia="仿宋" w:hAnsi="仿宋" w:hint="eastAsia"/>
          <w:color w:val="000000" w:themeColor="text1"/>
          <w:sz w:val="32"/>
          <w:szCs w:val="32"/>
        </w:rPr>
        <w:t>积极贡献。同时，只有把一些重大问题从思想理论上搞清楚、弄明白了，党校教育培训才能真正做好。正所谓“视而使之明，听而使之聪，思而使之正”。</w:t>
      </w:r>
    </w:p>
    <w:p w:rsidR="00CD3809" w:rsidRDefault="00CD3809" w:rsidP="000950D0">
      <w:pPr>
        <w:spacing w:line="600" w:lineRule="exact"/>
        <w:ind w:firstLineChars="200" w:firstLine="640"/>
        <w:rPr>
          <w:rFonts w:ascii="仿宋" w:eastAsia="仿宋" w:hAnsi="仿宋"/>
          <w:color w:val="000000" w:themeColor="text1"/>
          <w:sz w:val="32"/>
          <w:szCs w:val="32"/>
        </w:rPr>
      </w:pPr>
      <w:r w:rsidRPr="00CF784D">
        <w:rPr>
          <w:rFonts w:ascii="仿宋" w:eastAsia="仿宋" w:hAnsi="仿宋" w:hint="eastAsia"/>
          <w:color w:val="000000" w:themeColor="text1"/>
          <w:sz w:val="32"/>
          <w:szCs w:val="32"/>
        </w:rPr>
        <w:t>当今时代，社会思想观念和价值取向日趋活跃，主流的和非主流的同时并存，先进的和落后的相互交织，社会思潮</w:t>
      </w:r>
      <w:r w:rsidRPr="00CF784D">
        <w:rPr>
          <w:rFonts w:ascii="仿宋" w:eastAsia="仿宋" w:hAnsi="仿宋" w:hint="eastAsia"/>
          <w:color w:val="000000" w:themeColor="text1"/>
          <w:sz w:val="32"/>
          <w:szCs w:val="32"/>
        </w:rPr>
        <w:lastRenderedPageBreak/>
        <w:t>纷纭激荡。我说过，思想舆论领域大致有红色、黑色、灰色“三个地带”。红色地带是我们的主阵地，一定要守住；黑色地带主要是负面的东西，要敢于亮剑，大大压缩其地盘；灰色地带要大张旗鼓争取，使其转化为红色地带。（2015年12月11日在全国党校工作会议上的讲话）</w:t>
      </w:r>
    </w:p>
    <w:p w:rsidR="00CD3809" w:rsidRPr="00CF784D" w:rsidRDefault="00CD3809" w:rsidP="000950D0">
      <w:pPr>
        <w:spacing w:line="600" w:lineRule="exact"/>
        <w:ind w:firstLineChars="200" w:firstLine="640"/>
        <w:rPr>
          <w:color w:val="000000" w:themeColor="text1"/>
        </w:rPr>
      </w:pPr>
      <w:r>
        <w:rPr>
          <w:rFonts w:ascii="仿宋" w:eastAsia="仿宋" w:hAnsi="仿宋" w:hint="eastAsia"/>
          <w:color w:val="000000" w:themeColor="text1"/>
          <w:sz w:val="32"/>
          <w:szCs w:val="32"/>
        </w:rPr>
        <w:t>3</w:t>
      </w:r>
      <w:r w:rsidRPr="00CF784D">
        <w:rPr>
          <w:rFonts w:ascii="仿宋" w:eastAsia="仿宋" w:hAnsi="仿宋" w:hint="eastAsia"/>
          <w:color w:val="000000" w:themeColor="text1"/>
          <w:sz w:val="32"/>
          <w:szCs w:val="32"/>
        </w:rPr>
        <w:t>.新形势下，我国哲学社会科学地位更加重要、任务更加繁重。面对社会思想观念和价值取向日趋活跃、主流和非主流同时并存、社会思潮纷纭激荡的新形势，如何巩固马克思主义在意识形态领域的指导地位，培育和</w:t>
      </w:r>
      <w:proofErr w:type="gramStart"/>
      <w:r w:rsidRPr="00CF784D">
        <w:rPr>
          <w:rFonts w:ascii="仿宋" w:eastAsia="仿宋" w:hAnsi="仿宋" w:hint="eastAsia"/>
          <w:color w:val="000000" w:themeColor="text1"/>
          <w:sz w:val="32"/>
          <w:szCs w:val="32"/>
        </w:rPr>
        <w:t>践行</w:t>
      </w:r>
      <w:proofErr w:type="gramEnd"/>
      <w:r w:rsidRPr="00CF784D">
        <w:rPr>
          <w:rFonts w:ascii="仿宋" w:eastAsia="仿宋" w:hAnsi="仿宋" w:hint="eastAsia"/>
          <w:color w:val="000000" w:themeColor="text1"/>
          <w:sz w:val="32"/>
          <w:szCs w:val="32"/>
        </w:rPr>
        <w:t>社会主义核心价值观，巩固全党全国各族人民团结奋斗的共同思想基础，迫切需要哲学社会科学更好发挥作用。</w:t>
      </w:r>
      <w:r w:rsidRPr="00CF784D">
        <w:rPr>
          <w:rFonts w:hint="eastAsia"/>
          <w:color w:val="000000" w:themeColor="text1"/>
        </w:rPr>
        <w:t xml:space="preserve"> </w:t>
      </w:r>
    </w:p>
    <w:p w:rsidR="00CD3809" w:rsidRPr="00CF784D" w:rsidRDefault="00CD3809" w:rsidP="000950D0">
      <w:pPr>
        <w:spacing w:line="600" w:lineRule="exact"/>
        <w:ind w:firstLineChars="200" w:firstLine="640"/>
        <w:rPr>
          <w:rFonts w:ascii="仿宋" w:eastAsia="仿宋" w:hAnsi="仿宋"/>
          <w:color w:val="000000" w:themeColor="text1"/>
          <w:sz w:val="32"/>
          <w:szCs w:val="32"/>
        </w:rPr>
      </w:pPr>
      <w:r w:rsidRPr="00CF784D">
        <w:rPr>
          <w:rFonts w:ascii="仿宋" w:eastAsia="仿宋" w:hAnsi="仿宋" w:hint="eastAsia"/>
          <w:color w:val="000000" w:themeColor="text1"/>
          <w:sz w:val="32"/>
          <w:szCs w:val="32"/>
        </w:rPr>
        <w:t>在对待坚持以马克思主义为指导问题上，绝大部分同志认识是清醒的、态度是坚定的。同时，也有一些同志对马克思主义理解不深、理解不透，在运用马克思主义立场、观点、方法上功力不足、高水平成果不多，在建设以马克思主义为指导的学科体系、学术体系、话语体系上功力不足、高水平成果不多。社会上也存在一些模糊甚至错误的认识。有的认为马克思主义已经过时，中国现在搞的不是马克思主义；有的说马克思主义只是一种意识形态说教，没有学术上的学理性和系统性。实际工作中，在有的领域中马克思主义被边缘化、空泛化、标签化，在一些学科中“失语”、教材中“失踪”、论坛上“失声”。这种状况必须引起我们高度重视。</w:t>
      </w:r>
    </w:p>
    <w:p w:rsidR="00CD3809" w:rsidRPr="00CF784D" w:rsidRDefault="00CD3809" w:rsidP="000950D0">
      <w:pPr>
        <w:spacing w:line="600" w:lineRule="exact"/>
        <w:ind w:firstLineChars="200" w:firstLine="640"/>
        <w:rPr>
          <w:rFonts w:ascii="仿宋" w:eastAsia="仿宋" w:hAnsi="仿宋"/>
          <w:color w:val="000000" w:themeColor="text1"/>
          <w:sz w:val="32"/>
          <w:szCs w:val="32"/>
        </w:rPr>
      </w:pPr>
      <w:r w:rsidRPr="00CF784D">
        <w:rPr>
          <w:rFonts w:ascii="仿宋" w:eastAsia="仿宋" w:hAnsi="仿宋" w:hint="eastAsia"/>
          <w:color w:val="000000" w:themeColor="text1"/>
          <w:sz w:val="32"/>
          <w:szCs w:val="32"/>
        </w:rPr>
        <w:t>即使在当今西方社会，马克思主义仍然具有重要影响力。</w:t>
      </w:r>
      <w:r w:rsidRPr="00CF784D">
        <w:rPr>
          <w:rFonts w:ascii="仿宋" w:eastAsia="仿宋" w:hAnsi="仿宋" w:hint="eastAsia"/>
          <w:color w:val="000000" w:themeColor="text1"/>
          <w:sz w:val="32"/>
          <w:szCs w:val="32"/>
        </w:rPr>
        <w:lastRenderedPageBreak/>
        <w:t>在本世纪来临的时候，马克思被西方思想界评为“千年第一思想家”。美国学者海尔布隆纳在他的著作《马克思主义：赞成与反对》中表示，要探索人类社会发展前景，必须向马克思求教，人类社会至今仍然生活在马克思所阐明的发展规律之中。实践也证明，无论时代如何变迁、科学如何进步，马克思主义依然显示出科学思想的伟力，依然占据着真理和道义的制高点。邓小平同志深刻指出：“我坚信，世界上赞成马克思主义的人会多起来的，因为马克思主义是科学。”</w:t>
      </w:r>
    </w:p>
    <w:p w:rsidR="00CD3809" w:rsidRPr="00CF784D" w:rsidRDefault="00CD3809" w:rsidP="000950D0">
      <w:pPr>
        <w:spacing w:line="600" w:lineRule="exact"/>
        <w:ind w:firstLineChars="200" w:firstLine="640"/>
        <w:rPr>
          <w:rFonts w:ascii="仿宋" w:eastAsia="仿宋" w:hAnsi="仿宋"/>
          <w:color w:val="000000" w:themeColor="text1"/>
          <w:sz w:val="32"/>
          <w:szCs w:val="32"/>
        </w:rPr>
      </w:pPr>
      <w:r w:rsidRPr="00CF784D">
        <w:rPr>
          <w:rFonts w:ascii="仿宋" w:eastAsia="仿宋" w:hAnsi="仿宋" w:hint="eastAsia"/>
          <w:color w:val="000000" w:themeColor="text1"/>
          <w:sz w:val="32"/>
          <w:szCs w:val="32"/>
        </w:rPr>
        <w:t>我国广大哲学社会科学工作者要自觉坚持以马克思主义为指导，自觉把中国特色社会主义理论体系贯穿研究和教学全过程，转化为清醒的理论自觉、坚定的政治信念、科学的思维方法。（2016年5月17日在哲学社会科学工作座谈会上的讲话）</w:t>
      </w:r>
    </w:p>
    <w:p w:rsidR="001326FE" w:rsidRDefault="001326FE" w:rsidP="000950D0">
      <w:pPr>
        <w:spacing w:line="600" w:lineRule="exact"/>
        <w:ind w:firstLine="810"/>
        <w:rPr>
          <w:rFonts w:ascii="仿宋" w:eastAsia="仿宋" w:hAnsi="仿宋" w:hint="eastAsia"/>
          <w:color w:val="000000" w:themeColor="text1"/>
          <w:sz w:val="32"/>
          <w:szCs w:val="32"/>
        </w:rPr>
      </w:pPr>
    </w:p>
    <w:p w:rsidR="001326FE" w:rsidRDefault="001326FE" w:rsidP="000950D0">
      <w:pPr>
        <w:spacing w:line="600" w:lineRule="exact"/>
        <w:ind w:firstLine="810"/>
        <w:rPr>
          <w:rFonts w:ascii="仿宋" w:eastAsia="仿宋" w:hAnsi="仿宋" w:hint="eastAsia"/>
          <w:color w:val="000000" w:themeColor="text1"/>
          <w:sz w:val="32"/>
          <w:szCs w:val="32"/>
        </w:rPr>
      </w:pPr>
    </w:p>
    <w:p w:rsidR="001326FE" w:rsidRDefault="001326FE" w:rsidP="000950D0">
      <w:pPr>
        <w:spacing w:line="600" w:lineRule="exact"/>
        <w:ind w:firstLine="810"/>
        <w:rPr>
          <w:rFonts w:ascii="仿宋" w:eastAsia="仿宋" w:hAnsi="仿宋" w:hint="eastAsia"/>
          <w:color w:val="000000" w:themeColor="text1"/>
          <w:sz w:val="32"/>
          <w:szCs w:val="32"/>
        </w:rPr>
      </w:pPr>
    </w:p>
    <w:p w:rsidR="00735258" w:rsidRPr="00CD3809" w:rsidRDefault="00CF6C06" w:rsidP="000950D0">
      <w:pPr>
        <w:spacing w:line="600" w:lineRule="exact"/>
        <w:ind w:firstLine="810"/>
        <w:rPr>
          <w:rFonts w:ascii="仿宋" w:eastAsia="仿宋" w:hAnsi="仿宋"/>
          <w:color w:val="000000" w:themeColor="text1"/>
          <w:sz w:val="32"/>
          <w:szCs w:val="32"/>
        </w:rPr>
      </w:pPr>
      <w:r>
        <w:rPr>
          <w:rFonts w:ascii="仿宋" w:eastAsia="仿宋" w:hAnsi="仿宋" w:hint="eastAsia"/>
          <w:color w:val="000000" w:themeColor="text1"/>
          <w:sz w:val="32"/>
          <w:szCs w:val="32"/>
        </w:rPr>
        <w:t>注：以上汇总整理的习近平总书记</w:t>
      </w:r>
      <w:r w:rsidR="001326FE">
        <w:rPr>
          <w:rFonts w:ascii="仿宋" w:eastAsia="仿宋" w:hAnsi="仿宋" w:hint="eastAsia"/>
          <w:color w:val="000000" w:themeColor="text1"/>
          <w:sz w:val="32"/>
          <w:szCs w:val="32"/>
        </w:rPr>
        <w:t>关于意识形态工作</w:t>
      </w:r>
      <w:r>
        <w:rPr>
          <w:rFonts w:ascii="仿宋" w:eastAsia="仿宋" w:hAnsi="仿宋" w:hint="eastAsia"/>
          <w:color w:val="000000" w:themeColor="text1"/>
          <w:sz w:val="32"/>
          <w:szCs w:val="32"/>
        </w:rPr>
        <w:t>的重要</w:t>
      </w:r>
      <w:r w:rsidR="001326FE">
        <w:rPr>
          <w:rFonts w:ascii="仿宋" w:eastAsia="仿宋" w:hAnsi="仿宋" w:hint="eastAsia"/>
          <w:color w:val="000000" w:themeColor="text1"/>
          <w:sz w:val="32"/>
          <w:szCs w:val="32"/>
        </w:rPr>
        <w:t>论述</w:t>
      </w:r>
      <w:r>
        <w:rPr>
          <w:rFonts w:ascii="仿宋" w:eastAsia="仿宋" w:hAnsi="仿宋" w:hint="eastAsia"/>
          <w:color w:val="000000" w:themeColor="text1"/>
          <w:sz w:val="32"/>
          <w:szCs w:val="32"/>
        </w:rPr>
        <w:t>，</w:t>
      </w:r>
      <w:r w:rsidR="00750829">
        <w:rPr>
          <w:rFonts w:ascii="仿宋" w:eastAsia="仿宋" w:hAnsi="仿宋" w:hint="eastAsia"/>
          <w:color w:val="000000" w:themeColor="text1"/>
          <w:sz w:val="32"/>
          <w:szCs w:val="32"/>
        </w:rPr>
        <w:t>均</w:t>
      </w:r>
      <w:r>
        <w:rPr>
          <w:rFonts w:ascii="仿宋" w:eastAsia="仿宋" w:hAnsi="仿宋" w:hint="eastAsia"/>
          <w:color w:val="000000" w:themeColor="text1"/>
          <w:sz w:val="32"/>
          <w:szCs w:val="32"/>
        </w:rPr>
        <w:t>摘自媒体公开发表的原文或《人民日报》和新华社新闻通稿</w:t>
      </w:r>
      <w:r w:rsidR="00750829">
        <w:rPr>
          <w:rFonts w:ascii="仿宋" w:eastAsia="仿宋" w:hAnsi="仿宋" w:hint="eastAsia"/>
          <w:color w:val="000000" w:themeColor="text1"/>
          <w:sz w:val="32"/>
          <w:szCs w:val="32"/>
        </w:rPr>
        <w:t>。</w:t>
      </w:r>
    </w:p>
    <w:sectPr w:rsidR="00735258" w:rsidRPr="00CD3809" w:rsidSect="006B407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A23" w:rsidRDefault="00504A23" w:rsidP="004C4CE1">
      <w:r>
        <w:separator/>
      </w:r>
    </w:p>
  </w:endnote>
  <w:endnote w:type="continuationSeparator" w:id="0">
    <w:p w:rsidR="00504A23" w:rsidRDefault="00504A23" w:rsidP="004C4C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458985"/>
      <w:docPartObj>
        <w:docPartGallery w:val="Page Numbers (Bottom of Page)"/>
        <w:docPartUnique/>
      </w:docPartObj>
    </w:sdtPr>
    <w:sdtContent>
      <w:p w:rsidR="00264C6B" w:rsidRDefault="001454A5">
        <w:pPr>
          <w:pStyle w:val="a4"/>
          <w:jc w:val="center"/>
        </w:pPr>
        <w:fldSimple w:instr=" PAGE   \* MERGEFORMAT ">
          <w:r w:rsidR="00750829" w:rsidRPr="00750829">
            <w:rPr>
              <w:noProof/>
              <w:lang w:val="zh-CN"/>
            </w:rPr>
            <w:t>10</w:t>
          </w:r>
        </w:fldSimple>
      </w:p>
    </w:sdtContent>
  </w:sdt>
  <w:p w:rsidR="00264C6B" w:rsidRDefault="00264C6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A23" w:rsidRDefault="00504A23" w:rsidP="004C4CE1">
      <w:r>
        <w:separator/>
      </w:r>
    </w:p>
  </w:footnote>
  <w:footnote w:type="continuationSeparator" w:id="0">
    <w:p w:rsidR="00504A23" w:rsidRDefault="00504A23" w:rsidP="004C4C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4CE1"/>
    <w:rsid w:val="000133A0"/>
    <w:rsid w:val="000950D0"/>
    <w:rsid w:val="000C76DD"/>
    <w:rsid w:val="000D2575"/>
    <w:rsid w:val="000D47F5"/>
    <w:rsid w:val="00100921"/>
    <w:rsid w:val="00121354"/>
    <w:rsid w:val="001326FE"/>
    <w:rsid w:val="001454A5"/>
    <w:rsid w:val="00161ACC"/>
    <w:rsid w:val="00184D0C"/>
    <w:rsid w:val="001C7183"/>
    <w:rsid w:val="001F2E4F"/>
    <w:rsid w:val="001F543F"/>
    <w:rsid w:val="00264C6B"/>
    <w:rsid w:val="00265DC7"/>
    <w:rsid w:val="002664B5"/>
    <w:rsid w:val="00276E1F"/>
    <w:rsid w:val="002A0D83"/>
    <w:rsid w:val="002B3559"/>
    <w:rsid w:val="002C6CAD"/>
    <w:rsid w:val="00353F64"/>
    <w:rsid w:val="003653CF"/>
    <w:rsid w:val="003845CC"/>
    <w:rsid w:val="003B14F6"/>
    <w:rsid w:val="003E3F74"/>
    <w:rsid w:val="003E6434"/>
    <w:rsid w:val="004404DE"/>
    <w:rsid w:val="004457D4"/>
    <w:rsid w:val="004B617B"/>
    <w:rsid w:val="004C4CE1"/>
    <w:rsid w:val="00504A23"/>
    <w:rsid w:val="0050630A"/>
    <w:rsid w:val="00533ADD"/>
    <w:rsid w:val="00556D4A"/>
    <w:rsid w:val="00560843"/>
    <w:rsid w:val="005671A1"/>
    <w:rsid w:val="0059771B"/>
    <w:rsid w:val="00607CEB"/>
    <w:rsid w:val="00635688"/>
    <w:rsid w:val="006369F2"/>
    <w:rsid w:val="00672FC9"/>
    <w:rsid w:val="006B407B"/>
    <w:rsid w:val="00727BA6"/>
    <w:rsid w:val="00732C1C"/>
    <w:rsid w:val="0073358B"/>
    <w:rsid w:val="00735258"/>
    <w:rsid w:val="00750829"/>
    <w:rsid w:val="00775DEB"/>
    <w:rsid w:val="007B6495"/>
    <w:rsid w:val="00803159"/>
    <w:rsid w:val="0081117C"/>
    <w:rsid w:val="0081494D"/>
    <w:rsid w:val="0085107A"/>
    <w:rsid w:val="00870B44"/>
    <w:rsid w:val="008C63A5"/>
    <w:rsid w:val="00900B05"/>
    <w:rsid w:val="009127D4"/>
    <w:rsid w:val="009319CA"/>
    <w:rsid w:val="00931DE4"/>
    <w:rsid w:val="00967E8A"/>
    <w:rsid w:val="009E3944"/>
    <w:rsid w:val="00A00D77"/>
    <w:rsid w:val="00A05915"/>
    <w:rsid w:val="00A417CF"/>
    <w:rsid w:val="00A4265F"/>
    <w:rsid w:val="00A46AE8"/>
    <w:rsid w:val="00A51FE1"/>
    <w:rsid w:val="00A663A2"/>
    <w:rsid w:val="00AA42FE"/>
    <w:rsid w:val="00AB6577"/>
    <w:rsid w:val="00AC073C"/>
    <w:rsid w:val="00AD2DDE"/>
    <w:rsid w:val="00AD49AA"/>
    <w:rsid w:val="00AE3169"/>
    <w:rsid w:val="00AE7D41"/>
    <w:rsid w:val="00AF73C8"/>
    <w:rsid w:val="00B33C51"/>
    <w:rsid w:val="00B50A55"/>
    <w:rsid w:val="00B669EB"/>
    <w:rsid w:val="00B90E06"/>
    <w:rsid w:val="00BE155F"/>
    <w:rsid w:val="00C56577"/>
    <w:rsid w:val="00CD3809"/>
    <w:rsid w:val="00CE77A3"/>
    <w:rsid w:val="00CF2247"/>
    <w:rsid w:val="00CF6C06"/>
    <w:rsid w:val="00CF784D"/>
    <w:rsid w:val="00D04996"/>
    <w:rsid w:val="00D274E0"/>
    <w:rsid w:val="00E03E95"/>
    <w:rsid w:val="00E0640D"/>
    <w:rsid w:val="00EE6D16"/>
    <w:rsid w:val="00F03B06"/>
    <w:rsid w:val="00FF3A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0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4C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C4CE1"/>
    <w:rPr>
      <w:sz w:val="18"/>
      <w:szCs w:val="18"/>
    </w:rPr>
  </w:style>
  <w:style w:type="paragraph" w:styleId="a4">
    <w:name w:val="footer"/>
    <w:basedOn w:val="a"/>
    <w:link w:val="Char0"/>
    <w:uiPriority w:val="99"/>
    <w:unhideWhenUsed/>
    <w:rsid w:val="004C4CE1"/>
    <w:pPr>
      <w:tabs>
        <w:tab w:val="center" w:pos="4153"/>
        <w:tab w:val="right" w:pos="8306"/>
      </w:tabs>
      <w:snapToGrid w:val="0"/>
      <w:jc w:val="left"/>
    </w:pPr>
    <w:rPr>
      <w:sz w:val="18"/>
      <w:szCs w:val="18"/>
    </w:rPr>
  </w:style>
  <w:style w:type="character" w:customStyle="1" w:styleId="Char0">
    <w:name w:val="页脚 Char"/>
    <w:basedOn w:val="a0"/>
    <w:link w:val="a4"/>
    <w:uiPriority w:val="99"/>
    <w:rsid w:val="004C4CE1"/>
    <w:rPr>
      <w:sz w:val="18"/>
      <w:szCs w:val="18"/>
    </w:rPr>
  </w:style>
  <w:style w:type="paragraph" w:styleId="a5">
    <w:name w:val="List Paragraph"/>
    <w:basedOn w:val="a"/>
    <w:uiPriority w:val="34"/>
    <w:qFormat/>
    <w:rsid w:val="004C4CE1"/>
    <w:pPr>
      <w:ind w:firstLineChars="200" w:firstLine="420"/>
    </w:pPr>
  </w:style>
  <w:style w:type="paragraph" w:styleId="a6">
    <w:name w:val="Balloon Text"/>
    <w:basedOn w:val="a"/>
    <w:link w:val="Char1"/>
    <w:uiPriority w:val="99"/>
    <w:semiHidden/>
    <w:unhideWhenUsed/>
    <w:rsid w:val="00184D0C"/>
    <w:rPr>
      <w:sz w:val="18"/>
      <w:szCs w:val="18"/>
    </w:rPr>
  </w:style>
  <w:style w:type="character" w:customStyle="1" w:styleId="Char1">
    <w:name w:val="批注框文本 Char"/>
    <w:basedOn w:val="a0"/>
    <w:link w:val="a6"/>
    <w:uiPriority w:val="99"/>
    <w:semiHidden/>
    <w:rsid w:val="00184D0C"/>
    <w:rPr>
      <w:sz w:val="18"/>
      <w:szCs w:val="18"/>
    </w:rPr>
  </w:style>
  <w:style w:type="character" w:styleId="a7">
    <w:name w:val="Strong"/>
    <w:basedOn w:val="a0"/>
    <w:uiPriority w:val="22"/>
    <w:qFormat/>
    <w:rsid w:val="00735258"/>
    <w:rPr>
      <w:b/>
      <w:bCs/>
    </w:rPr>
  </w:style>
</w:styles>
</file>

<file path=word/webSettings.xml><?xml version="1.0" encoding="utf-8"?>
<w:webSettings xmlns:r="http://schemas.openxmlformats.org/officeDocument/2006/relationships" xmlns:w="http://schemas.openxmlformats.org/wordprocessingml/2006/main">
  <w:divs>
    <w:div w:id="27506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3D233-2428-49E4-9C24-443EB406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10</Pages>
  <Words>704</Words>
  <Characters>4018</Characters>
  <Application>Microsoft Office Word</Application>
  <DocSecurity>0</DocSecurity>
  <Lines>33</Lines>
  <Paragraphs>9</Paragraphs>
  <ScaleCrop>false</ScaleCrop>
  <Company>微软中国</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 User</cp:lastModifiedBy>
  <cp:revision>47</cp:revision>
  <dcterms:created xsi:type="dcterms:W3CDTF">2018-03-20T08:38:00Z</dcterms:created>
  <dcterms:modified xsi:type="dcterms:W3CDTF">2018-04-20T03:16:00Z</dcterms:modified>
</cp:coreProperties>
</file>